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6DD0" w14:textId="77777777" w:rsidR="00244115" w:rsidRPr="00244115" w:rsidRDefault="00244115" w:rsidP="00244115">
      <w:r w:rsidRPr="00244115">
        <w:t> </w:t>
      </w:r>
    </w:p>
    <w:p w14:paraId="3C9B99D5" w14:textId="77777777" w:rsidR="00244115" w:rsidRPr="00244115" w:rsidRDefault="00244115" w:rsidP="00244115">
      <w:r w:rsidRPr="00244115">
        <w:rPr>
          <w:b/>
          <w:bCs/>
        </w:rPr>
        <w:t>GEREKLİ EVRAKLAR</w:t>
      </w:r>
    </w:p>
    <w:p w14:paraId="38694EFB" w14:textId="77777777" w:rsidR="00244115" w:rsidRPr="00244115" w:rsidRDefault="00244115" w:rsidP="00244115">
      <w:r w:rsidRPr="00244115">
        <w:t> 1) </w:t>
      </w:r>
      <w:hyperlink r:id="rId4" w:tgtFrame="_blank" w:history="1">
        <w:r w:rsidRPr="00244115">
          <w:rPr>
            <w:rStyle w:val="Kpr"/>
            <w:b/>
            <w:bCs/>
          </w:rPr>
          <w:t>Dilekçe</w:t>
        </w:r>
      </w:hyperlink>
    </w:p>
    <w:p w14:paraId="3B07BB6A" w14:textId="77777777" w:rsidR="00244115" w:rsidRPr="00244115" w:rsidRDefault="00244115" w:rsidP="00244115">
      <w:r w:rsidRPr="00244115">
        <w:t>2) Ana sözleşme </w:t>
      </w:r>
      <w:hyperlink r:id="rId5" w:tgtFrame="_blank" w:history="1">
        <w:r w:rsidRPr="00244115">
          <w:rPr>
            <w:rStyle w:val="Kpr"/>
            <w:b/>
            <w:bCs/>
          </w:rPr>
          <w:t>Tadil Metni</w:t>
        </w:r>
        <w:r w:rsidRPr="00244115">
          <w:rPr>
            <w:rStyle w:val="Kpr"/>
          </w:rPr>
          <w:t> </w:t>
        </w:r>
      </w:hyperlink>
      <w:r w:rsidRPr="00244115">
        <w:t>( 1 adet asıl  - 1 adet fotokopi)</w:t>
      </w:r>
    </w:p>
    <w:p w14:paraId="32ADAF3F" w14:textId="77777777" w:rsidR="00244115" w:rsidRPr="00244115" w:rsidRDefault="00244115" w:rsidP="00244115">
      <w:r w:rsidRPr="00244115">
        <w:t>3) Ana sözleşme tadiline ait bakanlık izin yazısı ( 1 adet asıl)</w:t>
      </w:r>
    </w:p>
    <w:p w14:paraId="4C28C047" w14:textId="77777777" w:rsidR="00244115" w:rsidRPr="00244115" w:rsidRDefault="00244115" w:rsidP="00244115">
      <w:r w:rsidRPr="00244115">
        <w:t>4) </w:t>
      </w:r>
      <w:hyperlink r:id="rId6" w:tgtFrame="_blank" w:history="1">
        <w:r w:rsidRPr="00244115">
          <w:rPr>
            <w:rStyle w:val="Kpr"/>
            <w:b/>
            <w:bCs/>
          </w:rPr>
          <w:t>Genel kurul toplantı tutanağı</w:t>
        </w:r>
      </w:hyperlink>
      <w:r w:rsidRPr="00244115">
        <w:t> noter tasdikli (TTK 64/4 – 375/f  ye göre GKTM defterine yapıştırılmalı) (1 asıl - 1 fotokopi)</w:t>
      </w:r>
    </w:p>
    <w:p w14:paraId="52654D11" w14:textId="77777777" w:rsidR="00244115" w:rsidRPr="00244115" w:rsidRDefault="00244115" w:rsidP="00244115">
      <w:r w:rsidRPr="00244115">
        <w:t>5) Genel kurula üyelerin davet edildiği elden tebliğ tutanağı, posta ile yapılan tebliğ, gazete ilanı vs.</w:t>
      </w:r>
    </w:p>
    <w:p w14:paraId="134A66E3" w14:textId="77777777" w:rsidR="00244115" w:rsidRPr="00244115" w:rsidRDefault="00244115" w:rsidP="00244115">
      <w:r w:rsidRPr="00244115">
        <w:t>6) Hazır Bulunanlar Listesi ( 1 adet asıl)</w:t>
      </w:r>
    </w:p>
    <w:p w14:paraId="2859C08C" w14:textId="77777777" w:rsidR="00244115" w:rsidRPr="00244115" w:rsidRDefault="00244115" w:rsidP="00244115">
      <w:r w:rsidRPr="00244115">
        <w:t>7) Bakanlık temsilcisi atama yazısı ( 1 adet asıl)</w:t>
      </w:r>
    </w:p>
    <w:p w14:paraId="163C8989" w14:textId="77777777" w:rsidR="00244115" w:rsidRPr="00244115" w:rsidRDefault="00244115" w:rsidP="00244115">
      <w:r w:rsidRPr="00244115">
        <w:t>8) Yönetim Kurulu tarafından imzalanmış gündem kararı (1 adet fotokopi)</w:t>
      </w:r>
    </w:p>
    <w:p w14:paraId="2B751BF8" w14:textId="77777777" w:rsidR="00244115" w:rsidRPr="00244115" w:rsidRDefault="00244115" w:rsidP="00244115">
      <w:r w:rsidRPr="00244115">
        <w:t>9) Genel kurulda yönetim kurulu seçimi var ise yönetim kurulu görev taksimi ve kooperatifin temsil ve ilzamının ne şekilde olacağına dair yönetim kurulu kararı- Örnek karar ekli (1 adet asıl -1 adet fotokopi)</w:t>
      </w:r>
    </w:p>
    <w:p w14:paraId="46BED2B5" w14:textId="77777777" w:rsidR="00244115" w:rsidRPr="00244115" w:rsidRDefault="00244115" w:rsidP="00244115">
      <w:r w:rsidRPr="00244115">
        <w:t>10) Yönetim Kuruluna seçilen üyelerinin unvan altında noterce düzenlenmiş İmza beyannameleri (1 adet asıl)</w:t>
      </w:r>
    </w:p>
    <w:p w14:paraId="03E05FDC" w14:textId="36FDF919" w:rsidR="00244115" w:rsidRPr="00244115" w:rsidRDefault="00244115" w:rsidP="00244115">
      <w:r w:rsidRPr="00244115">
        <w:rPr>
          <w:b/>
          <w:bCs/>
        </w:rPr>
        <w:br/>
      </w:r>
      <w:r w:rsidRPr="00244115">
        <w:t>NOT : Tescilde gerekmemekle beraber bakanlık tarafından talep edilirse alınacak </w:t>
      </w:r>
      <w:hyperlink r:id="rId7" w:history="1">
        <w:r w:rsidRPr="00244115">
          <w:rPr>
            <w:rStyle w:val="Kpr"/>
            <w:b/>
            <w:bCs/>
          </w:rPr>
          <w:t>Yönetim Kurulu Kararı </w:t>
        </w:r>
      </w:hyperlink>
    </w:p>
    <w:p w14:paraId="48F1D88E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C3"/>
    <w:rsid w:val="000D7FC3"/>
    <w:rsid w:val="001E5433"/>
    <w:rsid w:val="00244115"/>
    <w:rsid w:val="00253C88"/>
    <w:rsid w:val="004955B9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8ADC-AF0A-486D-8631-0DF0898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4411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tescil-evraklari/kooperatif/koo-sozlesme-tadili-ykk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kooperatif/genel-kurul-toplanti-tutanagi.doc" TargetMode="External"/><Relationship Id="rId5" Type="http://schemas.openxmlformats.org/officeDocument/2006/relationships/hyperlink" Target="https://www.matso.org.tr/images/tescil-ve-uyelik/tescil-evraklari/kooperatif/ana-sozlesme-tadil-metni-koop.doc" TargetMode="External"/><Relationship Id="rId4" Type="http://schemas.openxmlformats.org/officeDocument/2006/relationships/hyperlink" Target="https://www.matso.org.tr/images/tescil-ve-uyelik/formlar/1-dilekce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2023-09-08T13:00:00Z</dcterms:created>
  <dcterms:modified xsi:type="dcterms:W3CDTF">2023-09-08T13:01:00Z</dcterms:modified>
</cp:coreProperties>
</file>