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013A" w14:textId="77777777" w:rsidR="00E2147C" w:rsidRPr="00B02F7F" w:rsidRDefault="00E2147C" w:rsidP="00E2147C">
      <w:pPr>
        <w:spacing w:before="0" w:after="0"/>
        <w:ind w:firstLine="0"/>
        <w:rPr>
          <w:b/>
          <w:bCs/>
          <w:color w:val="000000"/>
        </w:rPr>
      </w:pPr>
      <w:r w:rsidRPr="00B02F7F">
        <w:rPr>
          <w:b/>
          <w:bCs/>
          <w:color w:val="000000"/>
        </w:rPr>
        <w:t xml:space="preserve">…………………………………………………………….………LİMİTED ŞİRKETİ’ </w:t>
      </w:r>
      <w:proofErr w:type="spellStart"/>
      <w:r w:rsidRPr="00B02F7F">
        <w:rPr>
          <w:b/>
          <w:bCs/>
          <w:color w:val="000000"/>
        </w:rPr>
        <w:t>nin</w:t>
      </w:r>
      <w:proofErr w:type="spellEnd"/>
    </w:p>
    <w:p w14:paraId="517CC12C" w14:textId="77777777" w:rsidR="00E2147C" w:rsidRPr="00B02F7F" w:rsidRDefault="00E2147C" w:rsidP="00E2147C">
      <w:pPr>
        <w:spacing w:before="0" w:after="0"/>
        <w:ind w:firstLine="0"/>
        <w:rPr>
          <w:b/>
          <w:bCs/>
          <w:color w:val="000000"/>
        </w:rPr>
      </w:pPr>
      <w:r w:rsidRPr="00B02F7F">
        <w:rPr>
          <w:b/>
          <w:bCs/>
          <w:color w:val="000000"/>
        </w:rPr>
        <w:t xml:space="preserve"> .…./…../…… tarihli olağanüstü genel kurul toplantı tutanağı</w:t>
      </w:r>
    </w:p>
    <w:p w14:paraId="3A0B8A2E" w14:textId="77777777" w:rsidR="00E2147C" w:rsidRPr="00B02F7F" w:rsidRDefault="00E2147C" w:rsidP="00E2147C">
      <w:pPr>
        <w:spacing w:before="0" w:after="0"/>
        <w:ind w:firstLine="0"/>
      </w:pPr>
    </w:p>
    <w:p w14:paraId="67C0CE57" w14:textId="25E0ED19" w:rsidR="00E2147C" w:rsidRPr="00B02F7F" w:rsidRDefault="00E2147C" w:rsidP="00E2147C">
      <w:pPr>
        <w:shd w:val="clear" w:color="auto" w:fill="FFFFFF"/>
        <w:spacing w:before="0" w:after="0"/>
        <w:ind w:firstLine="0"/>
        <w:rPr>
          <w:color w:val="000000"/>
        </w:rPr>
      </w:pPr>
      <w:r w:rsidRPr="00B02F7F">
        <w:rPr>
          <w:color w:val="000000"/>
        </w:rPr>
        <w:t>…………………………………………………….………………………Limited Şirketi’nin Olağanüstü Genel Kurul Toplantısı .....…../......./………… tarihinde, Saat:……….’da, ………………………………………….…………………</w:t>
      </w:r>
      <w:r>
        <w:rPr>
          <w:color w:val="000000"/>
        </w:rPr>
        <w:t xml:space="preserve">Polatlı/Ankara </w:t>
      </w:r>
      <w:r w:rsidRPr="00B02F7F">
        <w:rPr>
          <w:color w:val="000000"/>
        </w:rPr>
        <w:t xml:space="preserve"> adresinde yapılmıştır.</w:t>
      </w:r>
    </w:p>
    <w:p w14:paraId="6AB8D252" w14:textId="77777777" w:rsidR="00E2147C" w:rsidRPr="00B02F7F" w:rsidRDefault="00E2147C" w:rsidP="00E2147C">
      <w:pPr>
        <w:shd w:val="clear" w:color="auto" w:fill="FFFFFF"/>
        <w:spacing w:before="0" w:after="0"/>
        <w:ind w:firstLine="0"/>
        <w:rPr>
          <w:b/>
          <w:color w:val="00B050"/>
        </w:rPr>
      </w:pPr>
    </w:p>
    <w:p w14:paraId="4F697126" w14:textId="77777777" w:rsidR="00E2147C" w:rsidRPr="00B02F7F" w:rsidRDefault="00E2147C" w:rsidP="00E2147C">
      <w:pPr>
        <w:shd w:val="clear" w:color="auto" w:fill="FFFFFF"/>
        <w:spacing w:before="0" w:after="0"/>
        <w:ind w:firstLine="0"/>
      </w:pPr>
      <w:r w:rsidRPr="00B02F7F">
        <w:rPr>
          <w:b/>
          <w:color w:val="00B050"/>
        </w:rPr>
        <w:t>(Çağrı</w:t>
      </w:r>
      <w:r>
        <w:rPr>
          <w:b/>
          <w:color w:val="00B050"/>
        </w:rPr>
        <w:t>sı</w:t>
      </w:r>
      <w:r w:rsidRPr="00B02F7F">
        <w:rPr>
          <w:b/>
          <w:color w:val="00B050"/>
        </w:rPr>
        <w:t>z Genel Kurul yapıldı ise bu metin yazılacak)</w:t>
      </w:r>
      <w:r w:rsidRPr="00B02F7F">
        <w:rPr>
          <w:color w:val="000000"/>
        </w:rPr>
        <w:t xml:space="preserve"> Genel Kurul Toplantısı; </w:t>
      </w:r>
      <w:r w:rsidRPr="00B02F7F">
        <w:rPr>
          <w:shd w:val="clear" w:color="auto" w:fill="FFFFFF"/>
        </w:rPr>
        <w:t>Türk Ticaret Kanununun 617/3 ve 416/1’inci madde hükümleri uyarınca tüm ortakların hazır bulunması nedeniyle çağrısız olarak gerçekleştirilmiştir. T</w:t>
      </w:r>
      <w:r w:rsidRPr="00B02F7F">
        <w:t>oplantı Şirket Müdürü ….…………………………..tarafından açılarak, gündemin görüşülmesine geçilmiştir.</w:t>
      </w:r>
    </w:p>
    <w:p w14:paraId="1B26A516" w14:textId="77777777" w:rsidR="00E2147C" w:rsidRPr="00B02F7F" w:rsidRDefault="00E2147C" w:rsidP="00E2147C">
      <w:pPr>
        <w:shd w:val="clear" w:color="auto" w:fill="FFFFFF"/>
        <w:spacing w:before="0" w:after="0"/>
        <w:ind w:firstLine="0"/>
        <w:rPr>
          <w:b/>
          <w:color w:val="00B050"/>
        </w:rPr>
      </w:pPr>
    </w:p>
    <w:p w14:paraId="3497EE25" w14:textId="77777777" w:rsidR="00E2147C" w:rsidRPr="00B02F7F" w:rsidRDefault="00E2147C" w:rsidP="00E2147C">
      <w:pPr>
        <w:shd w:val="clear" w:color="auto" w:fill="FFFFFF"/>
        <w:spacing w:before="0" w:after="0"/>
        <w:ind w:firstLine="0"/>
        <w:rPr>
          <w:color w:val="FF0000"/>
        </w:rPr>
      </w:pPr>
      <w:r w:rsidRPr="00B02F7F">
        <w:rPr>
          <w:b/>
          <w:color w:val="00B050"/>
        </w:rPr>
        <w:t>(Çağrılı Genel Kurul yapıldı ise bu metin yazılacak)</w:t>
      </w:r>
      <w:r w:rsidRPr="00B02F7F">
        <w:rPr>
          <w:color w:val="000000"/>
        </w:rPr>
        <w:t xml:space="preserve"> </w:t>
      </w:r>
      <w:r w:rsidRPr="00B02F7F">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B02F7F">
        <w:t>……./……/…………</w:t>
      </w:r>
      <w:r w:rsidRPr="00B02F7F">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sidRPr="00B02F7F">
        <w:rPr>
          <w:rStyle w:val="apple-converted-space"/>
          <w:color w:val="000000"/>
          <w:shd w:val="clear" w:color="auto" w:fill="FFFFFF"/>
        </w:rPr>
        <w:t> </w:t>
      </w:r>
      <w:r w:rsidRPr="00B02F7F">
        <w:rPr>
          <w:color w:val="FF0000"/>
        </w:rPr>
        <w:t>Hazır bulunanlar listesinin tetkikinden, şirketin toplam:…….............................-</w:t>
      </w:r>
      <w:proofErr w:type="spellStart"/>
      <w:r w:rsidRPr="00B02F7F">
        <w:rPr>
          <w:color w:val="FF0000"/>
        </w:rPr>
        <w:t>TL’lık</w:t>
      </w:r>
      <w:proofErr w:type="spellEnd"/>
      <w:r w:rsidRPr="00B02F7F">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4397E146" w14:textId="77777777" w:rsidR="00E2147C" w:rsidRPr="00B02F7F" w:rsidRDefault="00E2147C" w:rsidP="00E2147C">
      <w:pPr>
        <w:shd w:val="clear" w:color="auto" w:fill="FFFFFF"/>
        <w:spacing w:before="0" w:after="0"/>
        <w:ind w:firstLine="0"/>
        <w:rPr>
          <w:color w:val="000000"/>
        </w:rPr>
      </w:pPr>
    </w:p>
    <w:p w14:paraId="34AA207C" w14:textId="77777777" w:rsidR="00E2147C" w:rsidRPr="00B02F7F" w:rsidRDefault="00E2147C" w:rsidP="00E2147C">
      <w:pPr>
        <w:shd w:val="clear" w:color="auto" w:fill="FFFFFF"/>
        <w:spacing w:before="0" w:after="0"/>
        <w:ind w:firstLine="0"/>
        <w:rPr>
          <w:color w:val="000000"/>
        </w:rPr>
      </w:pPr>
      <w:r w:rsidRPr="00B02F7F">
        <w:rPr>
          <w:color w:val="000000"/>
        </w:rPr>
        <w:t xml:space="preserve">1- Genel Kurul Toplantı Başkanlığı’ </w:t>
      </w:r>
      <w:proofErr w:type="spellStart"/>
      <w:r w:rsidRPr="00B02F7F">
        <w:rPr>
          <w:color w:val="000000"/>
        </w:rPr>
        <w:t>na</w:t>
      </w:r>
      <w:proofErr w:type="spellEnd"/>
      <w:r w:rsidRPr="00B02F7F">
        <w:rPr>
          <w:color w:val="000000"/>
        </w:rPr>
        <w:t>………………………………………., seçilmesine karar verildi.</w:t>
      </w:r>
    </w:p>
    <w:p w14:paraId="7DACF7A8" w14:textId="77777777" w:rsidR="00E2147C" w:rsidRPr="00B02F7F" w:rsidRDefault="00E2147C" w:rsidP="00E2147C">
      <w:pPr>
        <w:spacing w:before="0" w:after="0"/>
        <w:ind w:firstLine="0"/>
        <w:rPr>
          <w:color w:val="000000"/>
        </w:rPr>
      </w:pPr>
    </w:p>
    <w:p w14:paraId="6FA5D43A" w14:textId="77777777" w:rsidR="00E2147C" w:rsidRDefault="00E2147C" w:rsidP="00E2147C">
      <w:pPr>
        <w:spacing w:before="0" w:after="0"/>
        <w:ind w:firstLine="0"/>
        <w:rPr>
          <w:color w:val="000000"/>
        </w:rPr>
      </w:pPr>
      <w:r w:rsidRPr="00B02F7F">
        <w:rPr>
          <w:color w:val="000000"/>
        </w:rPr>
        <w:t>2-</w:t>
      </w:r>
      <w:r>
        <w:rPr>
          <w:color w:val="000000"/>
        </w:rPr>
        <w:t xml:space="preserve"> T</w:t>
      </w:r>
      <w:r w:rsidRPr="009C108F">
        <w:rPr>
          <w:color w:val="000000"/>
        </w:rPr>
        <w:t xml:space="preserve">ür </w:t>
      </w:r>
      <w:r>
        <w:rPr>
          <w:color w:val="000000"/>
        </w:rPr>
        <w:t>D</w:t>
      </w:r>
      <w:r w:rsidRPr="009C108F">
        <w:rPr>
          <w:color w:val="000000"/>
        </w:rPr>
        <w:t xml:space="preserve">eğiştirme </w:t>
      </w:r>
      <w:r>
        <w:rPr>
          <w:color w:val="000000"/>
        </w:rPr>
        <w:t>P</w:t>
      </w:r>
      <w:r w:rsidRPr="009C108F">
        <w:rPr>
          <w:color w:val="000000"/>
        </w:rPr>
        <w:t xml:space="preserve">lanı </w:t>
      </w:r>
      <w:r w:rsidRPr="009C108F">
        <w:rPr>
          <w:color w:val="FF0000"/>
        </w:rPr>
        <w:t xml:space="preserve">ve </w:t>
      </w:r>
      <w:r>
        <w:rPr>
          <w:color w:val="FF0000"/>
        </w:rPr>
        <w:t xml:space="preserve"> T</w:t>
      </w:r>
      <w:r w:rsidRPr="009C108F">
        <w:rPr>
          <w:color w:val="FF0000"/>
        </w:rPr>
        <w:t xml:space="preserve">ür </w:t>
      </w:r>
      <w:r>
        <w:rPr>
          <w:color w:val="FF0000"/>
        </w:rPr>
        <w:t>D</w:t>
      </w:r>
      <w:r w:rsidRPr="009C108F">
        <w:rPr>
          <w:color w:val="FF0000"/>
        </w:rPr>
        <w:t xml:space="preserve">eğiştirme </w:t>
      </w:r>
      <w:r>
        <w:rPr>
          <w:color w:val="FF0000"/>
        </w:rPr>
        <w:t>R</w:t>
      </w:r>
      <w:r w:rsidRPr="009C108F">
        <w:rPr>
          <w:color w:val="FF0000"/>
        </w:rPr>
        <w:t xml:space="preserve">aporu </w:t>
      </w:r>
      <w:r w:rsidRPr="009C108F">
        <w:rPr>
          <w:color w:val="000000"/>
        </w:rPr>
        <w:t>ile son üç yılın finansal tabloları.  TTK 188 m. gereğince otuz gün önce şirket merkezinde ortakların incelemesine sunulmuş ve inceleme hakkı kullanılmış</w:t>
      </w:r>
      <w:r>
        <w:rPr>
          <w:color w:val="000000"/>
        </w:rPr>
        <w:t xml:space="preserve">tır. </w:t>
      </w:r>
    </w:p>
    <w:p w14:paraId="47CB9A00" w14:textId="77777777" w:rsidR="00E2147C" w:rsidRDefault="00E2147C" w:rsidP="00E2147C">
      <w:pPr>
        <w:spacing w:before="0" w:after="0"/>
        <w:ind w:firstLine="0"/>
        <w:rPr>
          <w:color w:val="000000"/>
        </w:rPr>
      </w:pPr>
    </w:p>
    <w:p w14:paraId="68DFBF40" w14:textId="77777777" w:rsidR="00E2147C" w:rsidRPr="00801EE3" w:rsidRDefault="00E2147C" w:rsidP="00E2147C">
      <w:pPr>
        <w:pStyle w:val="ListeParagraf"/>
        <w:ind w:left="0"/>
        <w:jc w:val="both"/>
        <w:rPr>
          <w:color w:val="FF0000"/>
        </w:rPr>
      </w:pPr>
      <w:r w:rsidRPr="001A02D5">
        <w:rPr>
          <w:color w:val="00B050"/>
        </w:rPr>
        <w:t>(</w:t>
      </w:r>
      <w:r>
        <w:rPr>
          <w:color w:val="00B050"/>
        </w:rPr>
        <w:t>K</w:t>
      </w:r>
      <w:r w:rsidRPr="001A02D5">
        <w:rPr>
          <w:color w:val="00B050"/>
        </w:rPr>
        <w:t>obi raporu varsa)</w:t>
      </w:r>
      <w:r>
        <w:t xml:space="preserve"> </w:t>
      </w:r>
      <w:r w:rsidRPr="00801EE3">
        <w:rPr>
          <w:color w:val="FF0000"/>
        </w:rPr>
        <w:t>Genel kurulumuza sunulan …………………… SMMM/YMM’ler odasına ….......sicil numarası ile kayıtlı SMMM/YMM ……….............tarafından ....../......../.......tarihli ......sayılı rapor</w:t>
      </w:r>
      <w:r>
        <w:rPr>
          <w:color w:val="FF0000"/>
        </w:rPr>
        <w:t xml:space="preserve">a </w:t>
      </w:r>
      <w:r w:rsidRPr="00801EE3">
        <w:rPr>
          <w:color w:val="FF0000"/>
        </w:rPr>
        <w:t xml:space="preserve">göre şirketimiz </w:t>
      </w:r>
      <w:r>
        <w:rPr>
          <w:color w:val="FF0000"/>
        </w:rPr>
        <w:t xml:space="preserve">KOBİ </w:t>
      </w:r>
      <w:r w:rsidRPr="00801EE3">
        <w:rPr>
          <w:color w:val="FF0000"/>
        </w:rPr>
        <w:t xml:space="preserve">olduğu için </w:t>
      </w:r>
      <w:r>
        <w:rPr>
          <w:color w:val="FF0000"/>
        </w:rPr>
        <w:t xml:space="preserve">tür değiştirme </w:t>
      </w:r>
      <w:r w:rsidRPr="00801EE3">
        <w:rPr>
          <w:color w:val="FF0000"/>
        </w:rPr>
        <w:t xml:space="preserve">raporu düzenlenmemiştir. </w:t>
      </w:r>
    </w:p>
    <w:p w14:paraId="6AB8DE80" w14:textId="77777777" w:rsidR="00E2147C" w:rsidRDefault="00E2147C" w:rsidP="00E2147C">
      <w:pPr>
        <w:spacing w:before="0" w:after="0"/>
        <w:ind w:firstLine="0"/>
        <w:rPr>
          <w:color w:val="000000"/>
        </w:rPr>
      </w:pPr>
    </w:p>
    <w:p w14:paraId="513CD60D" w14:textId="77777777" w:rsidR="00E2147C" w:rsidRDefault="00E2147C" w:rsidP="00E2147C">
      <w:pPr>
        <w:spacing w:before="0" w:after="0"/>
        <w:ind w:firstLine="0"/>
        <w:rPr>
          <w:color w:val="000000"/>
        </w:rPr>
      </w:pPr>
      <w:r>
        <w:rPr>
          <w:color w:val="000000"/>
        </w:rPr>
        <w:t xml:space="preserve">.../.../20.. tarihli </w:t>
      </w:r>
      <w:r w:rsidRPr="009C108F">
        <w:rPr>
          <w:color w:val="000000"/>
        </w:rPr>
        <w:t xml:space="preserve">Tür </w:t>
      </w:r>
      <w:r>
        <w:rPr>
          <w:color w:val="000000"/>
        </w:rPr>
        <w:t>D</w:t>
      </w:r>
      <w:r w:rsidRPr="009C108F">
        <w:rPr>
          <w:color w:val="000000"/>
        </w:rPr>
        <w:t xml:space="preserve">eğiştirme </w:t>
      </w:r>
      <w:r>
        <w:rPr>
          <w:color w:val="000000"/>
        </w:rPr>
        <w:t>P</w:t>
      </w:r>
      <w:r w:rsidRPr="009C108F">
        <w:rPr>
          <w:color w:val="000000"/>
        </w:rPr>
        <w:t>lanı</w:t>
      </w:r>
      <w:r>
        <w:rPr>
          <w:color w:val="000000"/>
        </w:rPr>
        <w:t xml:space="preserve">nın </w:t>
      </w:r>
      <w:r w:rsidRPr="009C108F">
        <w:rPr>
          <w:color w:val="FF0000"/>
        </w:rPr>
        <w:t>ve (hazırlandı ise)</w:t>
      </w:r>
      <w:r>
        <w:rPr>
          <w:color w:val="FF0000"/>
        </w:rPr>
        <w:t xml:space="preserve"> ...../...../20.... tarihli Tür</w:t>
      </w:r>
      <w:r w:rsidRPr="009C108F">
        <w:rPr>
          <w:color w:val="FF0000"/>
        </w:rPr>
        <w:t xml:space="preserve"> </w:t>
      </w:r>
      <w:r>
        <w:rPr>
          <w:color w:val="FF0000"/>
        </w:rPr>
        <w:t>D</w:t>
      </w:r>
      <w:r w:rsidRPr="009C108F">
        <w:rPr>
          <w:color w:val="FF0000"/>
        </w:rPr>
        <w:t xml:space="preserve">eğiştirme </w:t>
      </w:r>
      <w:r>
        <w:rPr>
          <w:color w:val="FF0000"/>
        </w:rPr>
        <w:t>R</w:t>
      </w:r>
      <w:r w:rsidRPr="009C108F">
        <w:rPr>
          <w:color w:val="FF0000"/>
        </w:rPr>
        <w:t>aporunun</w:t>
      </w:r>
      <w:r>
        <w:rPr>
          <w:color w:val="000000"/>
        </w:rPr>
        <w:t xml:space="preserve">  kabul edilmesine, şirketimizin Türk Ticaret Kanunun  194 üncü maddesi ile Ticaret Sicili Yönetmeliğinin 134 üncü maddesi hükümleri dahilinde ................................... ünvanlı Gerçek Kişi Ticari İşetmesine dönüştürülmesine karar verildi. </w:t>
      </w:r>
    </w:p>
    <w:p w14:paraId="25EC8CBD" w14:textId="77777777" w:rsidR="00E2147C" w:rsidRDefault="00E2147C" w:rsidP="00E2147C">
      <w:pPr>
        <w:spacing w:before="0" w:after="0"/>
        <w:ind w:firstLine="0"/>
        <w:rPr>
          <w:color w:val="00B050"/>
        </w:rPr>
      </w:pPr>
    </w:p>
    <w:p w14:paraId="7EDFE43B" w14:textId="77777777" w:rsidR="00E2147C" w:rsidRPr="001B5FBC" w:rsidRDefault="00E2147C" w:rsidP="00E2147C">
      <w:pPr>
        <w:spacing w:before="0" w:after="0"/>
        <w:ind w:firstLine="0"/>
        <w:rPr>
          <w:color w:val="FF0000"/>
        </w:rPr>
      </w:pPr>
      <w:r w:rsidRPr="001B5FBC">
        <w:rPr>
          <w:color w:val="FF0000"/>
        </w:rPr>
        <w:t xml:space="preserve">(Firma KOBİ ise) Şirketimiz; mali müşavir tarafından hazırlamam rapora göre “küçük ve orta ölçekli şirket(KOBİ)” olduğundan ve genel kurulumuza tüm ortaklarımız katıldığından TTK 186 ya göre tür </w:t>
      </w:r>
      <w:proofErr w:type="spellStart"/>
      <w:r w:rsidRPr="001B5FBC">
        <w:rPr>
          <w:color w:val="FF0000"/>
        </w:rPr>
        <w:t>deiğiştirme</w:t>
      </w:r>
      <w:proofErr w:type="spellEnd"/>
      <w:r w:rsidRPr="001B5FBC">
        <w:rPr>
          <w:color w:val="FF0000"/>
        </w:rPr>
        <w:t xml:space="preserve"> raporu düzenlemekten vazgeçmiştir.  </w:t>
      </w:r>
    </w:p>
    <w:p w14:paraId="6E43A6C3" w14:textId="77777777" w:rsidR="00E2147C" w:rsidRPr="001B5FBC" w:rsidRDefault="00E2147C" w:rsidP="00E2147C">
      <w:pPr>
        <w:spacing w:before="0" w:after="0"/>
        <w:ind w:firstLine="0"/>
        <w:rPr>
          <w:color w:val="FF0000"/>
        </w:rPr>
      </w:pPr>
    </w:p>
    <w:p w14:paraId="34618672" w14:textId="77777777" w:rsidR="00E2147C" w:rsidRPr="00B02F7F" w:rsidRDefault="00E2147C" w:rsidP="00E2147C">
      <w:pPr>
        <w:shd w:val="clear" w:color="auto" w:fill="FFFFFF"/>
        <w:spacing w:before="0" w:after="0"/>
        <w:ind w:firstLine="0"/>
        <w:jc w:val="both"/>
        <w:rPr>
          <w:color w:val="000000"/>
        </w:rPr>
      </w:pPr>
      <w:r w:rsidRPr="00B02F7F">
        <w:rPr>
          <w:color w:val="000000"/>
        </w:rPr>
        <w:t xml:space="preserve">3- Dilek ve Temennilere geçildi. Söz alan olmadı Toplantı Başkanı tarafından saat </w:t>
      </w:r>
      <w:r>
        <w:rPr>
          <w:color w:val="000000"/>
        </w:rPr>
        <w:t>........</w:t>
      </w:r>
      <w:r w:rsidRPr="00B02F7F">
        <w:rPr>
          <w:color w:val="000000"/>
        </w:rPr>
        <w:t>'da toplantı sona erdirildi.</w:t>
      </w:r>
    </w:p>
    <w:p w14:paraId="1C6F83C8" w14:textId="77777777" w:rsidR="00E2147C" w:rsidRDefault="00E2147C" w:rsidP="00E2147C">
      <w:pPr>
        <w:shd w:val="clear" w:color="auto" w:fill="FFFFFF"/>
        <w:spacing w:before="0" w:after="0"/>
        <w:jc w:val="center"/>
        <w:rPr>
          <w:b/>
          <w:bCs/>
          <w:color w:val="000000"/>
        </w:rPr>
      </w:pPr>
    </w:p>
    <w:p w14:paraId="7D1F4441" w14:textId="77777777" w:rsidR="00E2147C" w:rsidRDefault="00E2147C" w:rsidP="00E2147C">
      <w:pPr>
        <w:shd w:val="clear" w:color="auto" w:fill="FFFFFF"/>
        <w:spacing w:before="0" w:after="0"/>
        <w:jc w:val="center"/>
        <w:rPr>
          <w:b/>
          <w:bCs/>
          <w:color w:val="000000"/>
        </w:rPr>
      </w:pPr>
    </w:p>
    <w:p w14:paraId="338A5F16" w14:textId="77777777" w:rsidR="00E2147C" w:rsidRPr="00A8621D" w:rsidRDefault="00E2147C" w:rsidP="00E2147C">
      <w:pPr>
        <w:spacing w:before="0" w:after="0"/>
        <w:jc w:val="center"/>
        <w:rPr>
          <w:b/>
        </w:rPr>
      </w:pPr>
      <w:r w:rsidRPr="00A8621D">
        <w:rPr>
          <w:b/>
        </w:rPr>
        <w:t>TOPLANTI BAŞKANI</w:t>
      </w:r>
    </w:p>
    <w:p w14:paraId="5E6E9101" w14:textId="77777777" w:rsidR="00E2147C" w:rsidRPr="00A8621D" w:rsidRDefault="00E2147C" w:rsidP="00E2147C">
      <w:pPr>
        <w:spacing w:before="0" w:after="0"/>
        <w:jc w:val="center"/>
        <w:rPr>
          <w:b/>
        </w:rPr>
      </w:pPr>
      <w:r w:rsidRPr="00A8621D">
        <w:rPr>
          <w:b/>
        </w:rPr>
        <w:t>Adı Soyadı:</w:t>
      </w:r>
    </w:p>
    <w:p w14:paraId="52BDAE2D" w14:textId="77777777" w:rsidR="00E2147C" w:rsidRPr="00A8621D" w:rsidRDefault="00E2147C" w:rsidP="00E2147C">
      <w:pPr>
        <w:spacing w:before="0" w:after="0"/>
        <w:jc w:val="center"/>
        <w:rPr>
          <w:b/>
        </w:rPr>
      </w:pPr>
      <w:r w:rsidRPr="00A8621D">
        <w:rPr>
          <w:b/>
        </w:rPr>
        <w:t>TCKN:</w:t>
      </w:r>
    </w:p>
    <w:p w14:paraId="51CFD3E1" w14:textId="77777777" w:rsidR="00E2147C" w:rsidRPr="00A8621D" w:rsidRDefault="00E2147C" w:rsidP="00E2147C">
      <w:pPr>
        <w:spacing w:before="0" w:after="0"/>
        <w:jc w:val="center"/>
        <w:rPr>
          <w:b/>
        </w:rPr>
      </w:pPr>
    </w:p>
    <w:p w14:paraId="2D004F48" w14:textId="77777777" w:rsidR="00E2147C" w:rsidRPr="00A8621D" w:rsidRDefault="00E2147C" w:rsidP="00E2147C">
      <w:pPr>
        <w:jc w:val="center"/>
        <w:rPr>
          <w:b/>
        </w:rPr>
      </w:pPr>
    </w:p>
    <w:p w14:paraId="097D8420" w14:textId="77777777" w:rsidR="005A0748" w:rsidRDefault="005A0748"/>
    <w:sectPr w:rsidR="005A0748" w:rsidSect="00480FEF">
      <w:pgSz w:w="11906" w:h="16838" w:code="9"/>
      <w:pgMar w:top="408"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AB17" w14:textId="77777777" w:rsidR="00DA484B" w:rsidRDefault="00DA484B" w:rsidP="00E2147C">
      <w:pPr>
        <w:spacing w:before="0" w:after="0"/>
      </w:pPr>
      <w:r>
        <w:separator/>
      </w:r>
    </w:p>
  </w:endnote>
  <w:endnote w:type="continuationSeparator" w:id="0">
    <w:p w14:paraId="20635510" w14:textId="77777777" w:rsidR="00DA484B" w:rsidRDefault="00DA484B" w:rsidP="00E214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015F" w14:textId="77777777" w:rsidR="00DA484B" w:rsidRDefault="00DA484B" w:rsidP="00E2147C">
      <w:pPr>
        <w:spacing w:before="0" w:after="0"/>
      </w:pPr>
      <w:r>
        <w:separator/>
      </w:r>
    </w:p>
  </w:footnote>
  <w:footnote w:type="continuationSeparator" w:id="0">
    <w:p w14:paraId="31A794CB" w14:textId="77777777" w:rsidR="00DA484B" w:rsidRDefault="00DA484B" w:rsidP="00E2147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4B"/>
    <w:rsid w:val="001E5433"/>
    <w:rsid w:val="00253C88"/>
    <w:rsid w:val="0042254B"/>
    <w:rsid w:val="004955B9"/>
    <w:rsid w:val="005A0748"/>
    <w:rsid w:val="005F4EE4"/>
    <w:rsid w:val="005F625C"/>
    <w:rsid w:val="00DA484B"/>
    <w:rsid w:val="00E214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36CD4"/>
  <w15:chartTrackingRefBased/>
  <w15:docId w15:val="{3E7B9676-A9C6-4F19-AC81-EF978912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7C"/>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stBilgi"/>
    <w:link w:val="stbilgiChar"/>
    <w:uiPriority w:val="99"/>
    <w:unhideWhenUsed/>
    <w:rsid w:val="00E2147C"/>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basedOn w:val="VarsaylanParagrafYazTipi"/>
    <w:link w:val="a"/>
    <w:uiPriority w:val="99"/>
    <w:rsid w:val="00E2147C"/>
    <w:rPr>
      <w:sz w:val="24"/>
      <w:szCs w:val="24"/>
    </w:rPr>
  </w:style>
  <w:style w:type="character" w:customStyle="1" w:styleId="apple-converted-space">
    <w:name w:val="apple-converted-space"/>
    <w:basedOn w:val="VarsaylanParagrafYazTipi"/>
    <w:rsid w:val="00E2147C"/>
  </w:style>
  <w:style w:type="paragraph" w:styleId="ListeParagraf">
    <w:name w:val="List Paragraph"/>
    <w:basedOn w:val="Normal"/>
    <w:uiPriority w:val="99"/>
    <w:qFormat/>
    <w:rsid w:val="00E2147C"/>
    <w:pPr>
      <w:spacing w:before="0" w:after="0"/>
      <w:ind w:left="720" w:firstLine="0"/>
    </w:pPr>
  </w:style>
  <w:style w:type="paragraph" w:styleId="stBilgi">
    <w:name w:val="header"/>
    <w:basedOn w:val="Normal"/>
    <w:link w:val="stBilgiChar0"/>
    <w:uiPriority w:val="99"/>
    <w:unhideWhenUsed/>
    <w:rsid w:val="00E2147C"/>
    <w:pPr>
      <w:tabs>
        <w:tab w:val="center" w:pos="4536"/>
        <w:tab w:val="right" w:pos="9072"/>
      </w:tabs>
      <w:spacing w:before="0" w:after="0"/>
    </w:pPr>
  </w:style>
  <w:style w:type="character" w:customStyle="1" w:styleId="stBilgiChar0">
    <w:name w:val="Üst Bilgi Char"/>
    <w:basedOn w:val="VarsaylanParagrafYazTipi"/>
    <w:link w:val="stBilgi"/>
    <w:uiPriority w:val="99"/>
    <w:rsid w:val="00E214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2147C"/>
    <w:pPr>
      <w:tabs>
        <w:tab w:val="center" w:pos="4536"/>
        <w:tab w:val="right" w:pos="9072"/>
      </w:tabs>
      <w:spacing w:before="0" w:after="0"/>
    </w:pPr>
  </w:style>
  <w:style w:type="character" w:customStyle="1" w:styleId="AltBilgiChar">
    <w:name w:val="Alt Bilgi Char"/>
    <w:basedOn w:val="VarsaylanParagrafYazTipi"/>
    <w:link w:val="AltBilgi"/>
    <w:uiPriority w:val="99"/>
    <w:rsid w:val="00E2147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2023-09-12T11:54:00Z</dcterms:created>
  <dcterms:modified xsi:type="dcterms:W3CDTF">2023-09-12T11:54:00Z</dcterms:modified>
</cp:coreProperties>
</file>