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1159D5CC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6A0011">
        <w:rPr>
          <w:rFonts w:ascii="Calibri" w:eastAsia="Times New Roman" w:hAnsi="Calibri" w:cs="Calibri"/>
          <w:color w:val="FF0000"/>
          <w:lang w:eastAsia="tr-TR"/>
        </w:rPr>
        <w:t>Limited Şirketinin /Anonim Şirketinin</w:t>
      </w:r>
      <w:r w:rsidRPr="00506037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   ............'</w:t>
      </w:r>
      <w:proofErr w:type="spellStart"/>
      <w:r w:rsidRPr="00506037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253C88"/>
    <w:rsid w:val="004955B9"/>
    <w:rsid w:val="00506037"/>
    <w:rsid w:val="005A0748"/>
    <w:rsid w:val="005F4EE4"/>
    <w:rsid w:val="005F625C"/>
    <w:rsid w:val="006A0011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2023-09-01T11:55:00Z</dcterms:modified>
</cp:coreProperties>
</file>